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07CB" w14:textId="560CBA3D" w:rsidR="00997265" w:rsidRDefault="00DF07B3" w:rsidP="002F54F7">
      <w:pPr>
        <w:jc w:val="center"/>
        <w:rPr>
          <w:b/>
        </w:rPr>
      </w:pPr>
      <w:r>
        <w:rPr>
          <w:b/>
        </w:rPr>
        <w:t>Nineteenth Century Ecologies</w:t>
      </w:r>
      <w:r w:rsidR="002F54F7">
        <w:rPr>
          <w:b/>
        </w:rPr>
        <w:t xml:space="preserve"> / CLOSE READING ASSIGNMENT</w:t>
      </w:r>
    </w:p>
    <w:p w14:paraId="04ABAE1F" w14:textId="77777777" w:rsidR="00A17853" w:rsidRDefault="00A17853" w:rsidP="00A17853">
      <w:pPr>
        <w:jc w:val="center"/>
        <w:rPr>
          <w:b/>
        </w:rPr>
      </w:pPr>
    </w:p>
    <w:p w14:paraId="494397A7" w14:textId="6A7E79E7" w:rsidR="00A17853" w:rsidRPr="00A17853" w:rsidRDefault="00A17853" w:rsidP="00A17853">
      <w:pPr>
        <w:jc w:val="center"/>
        <w:rPr>
          <w:i/>
        </w:rPr>
      </w:pPr>
      <w:r w:rsidRPr="00A17853">
        <w:rPr>
          <w:i/>
        </w:rPr>
        <w:t>Due Tuesday</w:t>
      </w:r>
      <w:r w:rsidR="000B7225">
        <w:rPr>
          <w:i/>
        </w:rPr>
        <w:t xml:space="preserve">, </w:t>
      </w:r>
      <w:r w:rsidR="00DF07B3">
        <w:rPr>
          <w:i/>
        </w:rPr>
        <w:t>November 5</w:t>
      </w:r>
      <w:r w:rsidR="00877CE1">
        <w:rPr>
          <w:i/>
        </w:rPr>
        <w:t>,</w:t>
      </w:r>
      <w:r w:rsidR="002F54F7">
        <w:rPr>
          <w:i/>
        </w:rPr>
        <w:t xml:space="preserve"> at the beginning of class, in hard copy.</w:t>
      </w:r>
    </w:p>
    <w:p w14:paraId="411DCAF1" w14:textId="77777777" w:rsidR="00A17853" w:rsidRDefault="00A17853" w:rsidP="00A17853">
      <w:pPr>
        <w:jc w:val="center"/>
      </w:pPr>
    </w:p>
    <w:p w14:paraId="2EFF6142" w14:textId="77777777" w:rsidR="00A17853" w:rsidRDefault="0019344F" w:rsidP="00A17853">
      <w:pPr>
        <w:jc w:val="center"/>
      </w:pPr>
      <w:r>
        <w:rPr>
          <w:noProof/>
        </w:rPr>
        <w:drawing>
          <wp:inline distT="0" distB="0" distL="0" distR="0" wp14:anchorId="0CE303EA" wp14:editId="7C19E36C">
            <wp:extent cx="3048000" cy="24952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F56C" w14:textId="77777777" w:rsidR="00A17853" w:rsidRDefault="002F54F7" w:rsidP="00A17853">
      <w:pPr>
        <w:jc w:val="center"/>
      </w:pPr>
      <w:r w:rsidRPr="002F54F7">
        <w:rPr>
          <w:i/>
        </w:rPr>
        <w:t>Study: At a Reading Desk</w:t>
      </w:r>
      <w:r>
        <w:t xml:space="preserve"> (1877).  Lord F. Leighton, oil on canvas</w:t>
      </w:r>
    </w:p>
    <w:p w14:paraId="21CDFEE9" w14:textId="77777777" w:rsidR="002F54F7" w:rsidRDefault="002F54F7" w:rsidP="00A17853">
      <w:pPr>
        <w:jc w:val="center"/>
      </w:pPr>
    </w:p>
    <w:p w14:paraId="76B8FFD7" w14:textId="77777777" w:rsidR="002F54F7" w:rsidRDefault="00A17853" w:rsidP="002F54F7">
      <w:pPr>
        <w:rPr>
          <w:sz w:val="20"/>
          <w:szCs w:val="20"/>
        </w:rPr>
      </w:pPr>
      <w:r w:rsidRPr="00E055AB">
        <w:rPr>
          <w:sz w:val="20"/>
          <w:szCs w:val="20"/>
        </w:rPr>
        <w:t>From the syllabus:</w:t>
      </w:r>
    </w:p>
    <w:p w14:paraId="493FC096" w14:textId="77777777" w:rsidR="000B7225" w:rsidRPr="00E055AB" w:rsidRDefault="000B7225" w:rsidP="002F54F7">
      <w:pPr>
        <w:rPr>
          <w:sz w:val="20"/>
          <w:szCs w:val="20"/>
        </w:rPr>
      </w:pPr>
    </w:p>
    <w:p w14:paraId="0A088456" w14:textId="77777777" w:rsidR="000B7225" w:rsidRPr="000B7225" w:rsidRDefault="000B7225" w:rsidP="000B7225">
      <w:pPr>
        <w:rPr>
          <w:rFonts w:cs="Baskerville"/>
          <w:b/>
          <w:sz w:val="20"/>
          <w:szCs w:val="20"/>
        </w:rPr>
      </w:pPr>
      <w:r w:rsidRPr="000B7225">
        <w:rPr>
          <w:rFonts w:cs="Baskerville"/>
          <w:b/>
          <w:bCs/>
          <w:sz w:val="20"/>
          <w:szCs w:val="20"/>
        </w:rPr>
        <w:t>Close reading exercise.  </w:t>
      </w:r>
      <w:r w:rsidRPr="000B7225">
        <w:rPr>
          <w:rFonts w:cs="Baskerville"/>
          <w:sz w:val="20"/>
          <w:szCs w:val="20"/>
        </w:rPr>
        <w:t>(2 pages, single spaced)  Details for this exercise in close reading will be provided, but essentially this is an assignment in the hyperbolically slow apprehension of a textual artifact.  Your task will be to take time to appreciate this object in all its dynamic specificity: terms, tips, and helpful suggestions will be provided.  You are not meant to argue but to </w:t>
      </w:r>
      <w:r w:rsidRPr="000B7225">
        <w:rPr>
          <w:rFonts w:cs="Baskerville"/>
          <w:i/>
          <w:iCs/>
          <w:sz w:val="20"/>
          <w:szCs w:val="20"/>
        </w:rPr>
        <w:t>read</w:t>
      </w:r>
      <w:r w:rsidRPr="000B7225">
        <w:rPr>
          <w:rFonts w:cs="Baskerville"/>
          <w:sz w:val="20"/>
          <w:szCs w:val="20"/>
        </w:rPr>
        <w:t>: your job is to notice everything.  Details to be announced.</w:t>
      </w:r>
    </w:p>
    <w:p w14:paraId="7DDD9C0E" w14:textId="77777777" w:rsidR="00E055AB" w:rsidRDefault="00E055AB"/>
    <w:p w14:paraId="57DAD33A" w14:textId="020DA745" w:rsidR="00A17853" w:rsidRPr="00877CE1" w:rsidRDefault="00E055AB">
      <w:pPr>
        <w:rPr>
          <w:b/>
          <w:sz w:val="22"/>
          <w:szCs w:val="22"/>
        </w:rPr>
      </w:pPr>
      <w:r w:rsidRPr="00877CE1">
        <w:rPr>
          <w:b/>
          <w:sz w:val="22"/>
          <w:szCs w:val="22"/>
        </w:rPr>
        <w:t>Details</w:t>
      </w:r>
      <w:r w:rsidR="00A17853" w:rsidRPr="00877CE1">
        <w:rPr>
          <w:b/>
          <w:sz w:val="22"/>
          <w:szCs w:val="22"/>
        </w:rPr>
        <w:t>:</w:t>
      </w:r>
    </w:p>
    <w:p w14:paraId="00E64B8A" w14:textId="77777777" w:rsidR="00A17853" w:rsidRPr="00877CE1" w:rsidRDefault="00A17853">
      <w:pPr>
        <w:rPr>
          <w:sz w:val="22"/>
          <w:szCs w:val="22"/>
        </w:rPr>
      </w:pPr>
    </w:p>
    <w:p w14:paraId="1DEC9D17" w14:textId="1FE95DDA" w:rsidR="0019344F" w:rsidRPr="00877CE1" w:rsidRDefault="00A17853">
      <w:pPr>
        <w:rPr>
          <w:sz w:val="22"/>
          <w:szCs w:val="22"/>
        </w:rPr>
      </w:pPr>
      <w:r w:rsidRPr="00877CE1">
        <w:rPr>
          <w:sz w:val="22"/>
          <w:szCs w:val="22"/>
        </w:rPr>
        <w:t xml:space="preserve">Please produce a 2 page, </w:t>
      </w:r>
      <w:r w:rsidRPr="000B7225">
        <w:rPr>
          <w:b/>
          <w:sz w:val="22"/>
          <w:szCs w:val="22"/>
        </w:rPr>
        <w:t>single-spaced</w:t>
      </w:r>
      <w:r w:rsidRPr="00877CE1">
        <w:rPr>
          <w:sz w:val="22"/>
          <w:szCs w:val="22"/>
        </w:rPr>
        <w:t xml:space="preserve"> document (</w:t>
      </w:r>
      <w:r w:rsidR="000B7225">
        <w:rPr>
          <w:sz w:val="22"/>
          <w:szCs w:val="22"/>
        </w:rPr>
        <w:t xml:space="preserve">in </w:t>
      </w:r>
      <w:r w:rsidRPr="00877CE1">
        <w:rPr>
          <w:sz w:val="22"/>
          <w:szCs w:val="22"/>
        </w:rPr>
        <w:t>normal font,</w:t>
      </w:r>
      <w:r w:rsidR="002A7E6C">
        <w:rPr>
          <w:sz w:val="22"/>
          <w:szCs w:val="22"/>
        </w:rPr>
        <w:t xml:space="preserve"> with normal margins,</w:t>
      </w:r>
      <w:r w:rsidRPr="00877CE1">
        <w:rPr>
          <w:sz w:val="22"/>
          <w:szCs w:val="22"/>
        </w:rPr>
        <w:t xml:space="preserve"> c. </w:t>
      </w:r>
      <w:r w:rsidR="0019344F" w:rsidRPr="00877CE1">
        <w:rPr>
          <w:sz w:val="22"/>
          <w:szCs w:val="22"/>
        </w:rPr>
        <w:t>1</w:t>
      </w:r>
      <w:r w:rsidR="002F54F7" w:rsidRPr="00877CE1">
        <w:rPr>
          <w:sz w:val="22"/>
          <w:szCs w:val="22"/>
        </w:rPr>
        <w:t>,</w:t>
      </w:r>
      <w:r w:rsidR="0019344F" w:rsidRPr="00877CE1">
        <w:rPr>
          <w:sz w:val="22"/>
          <w:szCs w:val="22"/>
        </w:rPr>
        <w:t xml:space="preserve">000 </w:t>
      </w:r>
      <w:r w:rsidRPr="00877CE1">
        <w:rPr>
          <w:sz w:val="22"/>
          <w:szCs w:val="22"/>
        </w:rPr>
        <w:t xml:space="preserve">words) dedicated to the intimate and technically sophisticated </w:t>
      </w:r>
      <w:r w:rsidRPr="00877CE1">
        <w:rPr>
          <w:i/>
          <w:sz w:val="22"/>
          <w:szCs w:val="22"/>
        </w:rPr>
        <w:t>description</w:t>
      </w:r>
      <w:r w:rsidRPr="00877CE1">
        <w:rPr>
          <w:sz w:val="22"/>
          <w:szCs w:val="22"/>
        </w:rPr>
        <w:t xml:space="preserve"> of </w:t>
      </w:r>
      <w:r w:rsidR="0019344F" w:rsidRPr="00877CE1">
        <w:rPr>
          <w:sz w:val="22"/>
          <w:szCs w:val="22"/>
        </w:rPr>
        <w:t xml:space="preserve">a small section of text from </w:t>
      </w:r>
      <w:r w:rsidR="00DF07B3">
        <w:rPr>
          <w:i/>
          <w:sz w:val="22"/>
          <w:szCs w:val="22"/>
        </w:rPr>
        <w:t>one of our primary (i.e. nineteenth-century) texts so far</w:t>
      </w:r>
      <w:r w:rsidR="0019344F" w:rsidRPr="00877CE1">
        <w:rPr>
          <w:sz w:val="22"/>
          <w:szCs w:val="22"/>
        </w:rPr>
        <w:t xml:space="preserve">. </w:t>
      </w:r>
      <w:r w:rsidR="001A1AB1" w:rsidRPr="00877CE1">
        <w:rPr>
          <w:sz w:val="22"/>
          <w:szCs w:val="22"/>
        </w:rPr>
        <w:t xml:space="preserve"> </w:t>
      </w:r>
      <w:r w:rsidR="0019344F" w:rsidRPr="00877CE1">
        <w:rPr>
          <w:sz w:val="22"/>
          <w:szCs w:val="22"/>
        </w:rPr>
        <w:t>By “a small section of text” I mean very small: no more than a short paragraph of prose</w:t>
      </w:r>
      <w:r w:rsidR="00E055AB" w:rsidRPr="00877CE1">
        <w:rPr>
          <w:sz w:val="22"/>
          <w:szCs w:val="22"/>
        </w:rPr>
        <w:t xml:space="preserve"> (short paragraph =</w:t>
      </w:r>
      <w:r w:rsidR="000B7225">
        <w:rPr>
          <w:sz w:val="22"/>
          <w:szCs w:val="22"/>
        </w:rPr>
        <w:t xml:space="preserve"> 2</w:t>
      </w:r>
      <w:r w:rsidR="002F54F7" w:rsidRPr="00877CE1">
        <w:rPr>
          <w:sz w:val="22"/>
          <w:szCs w:val="22"/>
        </w:rPr>
        <w:t>-4 sentences</w:t>
      </w:r>
      <w:r w:rsidR="00E055AB" w:rsidRPr="00877CE1">
        <w:rPr>
          <w:sz w:val="22"/>
          <w:szCs w:val="22"/>
        </w:rPr>
        <w:t>)</w:t>
      </w:r>
      <w:r w:rsidR="0019344F" w:rsidRPr="00877CE1">
        <w:rPr>
          <w:sz w:val="22"/>
          <w:szCs w:val="22"/>
        </w:rPr>
        <w:t xml:space="preserve">. </w:t>
      </w:r>
      <w:r w:rsidR="001A1AB1" w:rsidRPr="00877CE1">
        <w:rPr>
          <w:sz w:val="22"/>
          <w:szCs w:val="22"/>
        </w:rPr>
        <w:t>Your 1,</w:t>
      </w:r>
      <w:r w:rsidR="00E055AB" w:rsidRPr="00877CE1">
        <w:rPr>
          <w:sz w:val="22"/>
          <w:szCs w:val="22"/>
        </w:rPr>
        <w:t xml:space="preserve">000 words </w:t>
      </w:r>
      <w:r w:rsidR="000B7225">
        <w:rPr>
          <w:sz w:val="22"/>
          <w:szCs w:val="22"/>
        </w:rPr>
        <w:t>should</w:t>
      </w:r>
      <w:r w:rsidR="001A1AB1" w:rsidRPr="00877CE1">
        <w:rPr>
          <w:sz w:val="22"/>
          <w:szCs w:val="22"/>
        </w:rPr>
        <w:t xml:space="preserve"> include </w:t>
      </w:r>
      <w:r w:rsidR="000B7225">
        <w:rPr>
          <w:sz w:val="22"/>
          <w:szCs w:val="22"/>
        </w:rPr>
        <w:t xml:space="preserve">detailed </w:t>
      </w:r>
      <w:r w:rsidR="001A1AB1" w:rsidRPr="00877CE1">
        <w:rPr>
          <w:sz w:val="22"/>
          <w:szCs w:val="22"/>
        </w:rPr>
        <w:t>citations of the text you’re describing.  The text you choose is up to you – but please do make a plan to see me if you’d like to talk it over.</w:t>
      </w:r>
    </w:p>
    <w:p w14:paraId="1953386D" w14:textId="77777777" w:rsidR="0019344F" w:rsidRPr="00877CE1" w:rsidRDefault="0019344F">
      <w:pPr>
        <w:rPr>
          <w:sz w:val="22"/>
          <w:szCs w:val="22"/>
        </w:rPr>
      </w:pPr>
    </w:p>
    <w:p w14:paraId="7A05250E" w14:textId="4926AA78" w:rsidR="00877CE1" w:rsidRPr="00877CE1" w:rsidRDefault="0019344F">
      <w:pPr>
        <w:rPr>
          <w:sz w:val="22"/>
          <w:szCs w:val="22"/>
        </w:rPr>
      </w:pPr>
      <w:r w:rsidRPr="00877CE1">
        <w:rPr>
          <w:sz w:val="22"/>
          <w:szCs w:val="22"/>
        </w:rPr>
        <w:t>Your job is to notice absolutely everything</w:t>
      </w:r>
      <w:r w:rsidR="001A1AB1" w:rsidRPr="00877CE1">
        <w:rPr>
          <w:sz w:val="22"/>
          <w:szCs w:val="22"/>
        </w:rPr>
        <w:t xml:space="preserve"> about this selection</w:t>
      </w:r>
      <w:r w:rsidRPr="00877CE1">
        <w:rPr>
          <w:sz w:val="22"/>
          <w:szCs w:val="22"/>
        </w:rPr>
        <w:t xml:space="preserve">: you </w:t>
      </w:r>
      <w:r w:rsidR="00A17853" w:rsidRPr="00877CE1">
        <w:rPr>
          <w:sz w:val="22"/>
          <w:szCs w:val="22"/>
        </w:rPr>
        <w:t xml:space="preserve">should deploy </w:t>
      </w:r>
      <w:r w:rsidR="00A17853" w:rsidRPr="000B7225">
        <w:rPr>
          <w:b/>
          <w:sz w:val="22"/>
          <w:szCs w:val="22"/>
        </w:rPr>
        <w:t>at least four</w:t>
      </w:r>
      <w:r w:rsidR="00A17853" w:rsidRPr="00877CE1">
        <w:rPr>
          <w:sz w:val="22"/>
          <w:szCs w:val="22"/>
        </w:rPr>
        <w:t xml:space="preserve"> (but probably many more) of the terms in </w:t>
      </w:r>
      <w:r w:rsidRPr="00877CE1">
        <w:rPr>
          <w:sz w:val="22"/>
          <w:szCs w:val="22"/>
        </w:rPr>
        <w:t>the handout</w:t>
      </w:r>
      <w:r w:rsidR="00A17853" w:rsidRPr="00877CE1">
        <w:rPr>
          <w:sz w:val="22"/>
          <w:szCs w:val="22"/>
        </w:rPr>
        <w:t xml:space="preserve"> of “critical terms” </w:t>
      </w:r>
      <w:r w:rsidRPr="00877CE1">
        <w:rPr>
          <w:sz w:val="22"/>
          <w:szCs w:val="22"/>
        </w:rPr>
        <w:t>for literary study</w:t>
      </w:r>
      <w:r w:rsidR="00A17853" w:rsidRPr="00877CE1">
        <w:rPr>
          <w:sz w:val="22"/>
          <w:szCs w:val="22"/>
        </w:rPr>
        <w:t xml:space="preserve">.  </w:t>
      </w:r>
      <w:r w:rsidRPr="00877CE1">
        <w:rPr>
          <w:sz w:val="22"/>
          <w:szCs w:val="22"/>
        </w:rPr>
        <w:t xml:space="preserve">You should notice grammatical structures (subjects, verbs, objects, etc.)  You should notice </w:t>
      </w:r>
      <w:r w:rsidR="001A1AB1" w:rsidRPr="00877CE1">
        <w:rPr>
          <w:sz w:val="22"/>
          <w:szCs w:val="22"/>
        </w:rPr>
        <w:t>syntactical form</w:t>
      </w:r>
      <w:r w:rsidRPr="00877CE1">
        <w:rPr>
          <w:sz w:val="22"/>
          <w:szCs w:val="22"/>
        </w:rPr>
        <w:t xml:space="preserve">: passive voice or active?  Future tense or past?  </w:t>
      </w:r>
      <w:r w:rsidR="00E055AB" w:rsidRPr="00877CE1">
        <w:rPr>
          <w:sz w:val="22"/>
          <w:szCs w:val="22"/>
        </w:rPr>
        <w:t xml:space="preserve">You should notice metaphor, simile, and figures of speech.  No detail is too small. </w:t>
      </w:r>
      <w:r w:rsidRPr="00877CE1">
        <w:rPr>
          <w:sz w:val="22"/>
          <w:szCs w:val="22"/>
        </w:rPr>
        <w:t>Note that here y</w:t>
      </w:r>
      <w:r w:rsidR="00A17853" w:rsidRPr="00877CE1">
        <w:rPr>
          <w:sz w:val="22"/>
          <w:szCs w:val="22"/>
        </w:rPr>
        <w:t xml:space="preserve">ou are </w:t>
      </w:r>
      <w:r w:rsidR="00A17853" w:rsidRPr="000B7225">
        <w:rPr>
          <w:b/>
          <w:sz w:val="22"/>
          <w:szCs w:val="22"/>
        </w:rPr>
        <w:t>not being asked to make an argument</w:t>
      </w:r>
      <w:r w:rsidR="00A17853" w:rsidRPr="00877CE1">
        <w:rPr>
          <w:sz w:val="22"/>
          <w:szCs w:val="22"/>
        </w:rPr>
        <w:t xml:space="preserve"> about your observations; rather, the task is simply to </w:t>
      </w:r>
      <w:r w:rsidR="00A17853" w:rsidRPr="000B7225">
        <w:rPr>
          <w:b/>
          <w:sz w:val="22"/>
          <w:szCs w:val="22"/>
        </w:rPr>
        <w:t xml:space="preserve">apprehend and record with as much specificity as you can the specific technical dynamics </w:t>
      </w:r>
      <w:r w:rsidRPr="000B7225">
        <w:rPr>
          <w:b/>
          <w:sz w:val="22"/>
          <w:szCs w:val="22"/>
        </w:rPr>
        <w:t>of the piece of text you select</w:t>
      </w:r>
      <w:r w:rsidR="00A17853" w:rsidRPr="00877CE1">
        <w:rPr>
          <w:sz w:val="22"/>
          <w:szCs w:val="22"/>
        </w:rPr>
        <w:t>.  The task</w:t>
      </w:r>
      <w:r w:rsidR="002F54F7" w:rsidRPr="00877CE1">
        <w:rPr>
          <w:sz w:val="22"/>
          <w:szCs w:val="22"/>
        </w:rPr>
        <w:t>, again,</w:t>
      </w:r>
      <w:r w:rsidR="00A17853" w:rsidRPr="00877CE1">
        <w:rPr>
          <w:sz w:val="22"/>
          <w:szCs w:val="22"/>
        </w:rPr>
        <w:t xml:space="preserve"> is to observe fanatically, and with hyp</w:t>
      </w:r>
      <w:r w:rsidR="00877CE1" w:rsidRPr="00877CE1">
        <w:rPr>
          <w:sz w:val="22"/>
          <w:szCs w:val="22"/>
        </w:rPr>
        <w:t xml:space="preserve">erbolic technical specificity. </w:t>
      </w:r>
      <w:r w:rsidR="00C20B09">
        <w:rPr>
          <w:sz w:val="22"/>
          <w:szCs w:val="22"/>
        </w:rPr>
        <w:t>Cut all loose talk.</w:t>
      </w:r>
      <w:r w:rsidR="008E4668">
        <w:rPr>
          <w:sz w:val="22"/>
          <w:szCs w:val="22"/>
        </w:rPr>
        <w:t xml:space="preserve"> Sharpen. Repeat.</w:t>
      </w:r>
      <w:r w:rsidR="00C20B09">
        <w:rPr>
          <w:sz w:val="22"/>
          <w:szCs w:val="22"/>
        </w:rPr>
        <w:t xml:space="preserve"> </w:t>
      </w:r>
    </w:p>
    <w:p w14:paraId="326B7276" w14:textId="17BD5FE4" w:rsidR="00877CE1" w:rsidRPr="006D23FE" w:rsidRDefault="006D23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IMPORTANT: </w:t>
      </w:r>
      <w:r w:rsidR="00877CE1" w:rsidRPr="006D23FE">
        <w:rPr>
          <w:b/>
          <w:sz w:val="22"/>
          <w:szCs w:val="22"/>
        </w:rPr>
        <w:t xml:space="preserve">Please </w:t>
      </w:r>
      <w:r w:rsidR="00505625">
        <w:rPr>
          <w:b/>
          <w:sz w:val="22"/>
          <w:szCs w:val="22"/>
        </w:rPr>
        <w:t xml:space="preserve">be sure to </w:t>
      </w:r>
      <w:r w:rsidR="00877CE1" w:rsidRPr="006D23FE">
        <w:rPr>
          <w:b/>
          <w:sz w:val="22"/>
          <w:szCs w:val="22"/>
        </w:rPr>
        <w:t xml:space="preserve">reproduce </w:t>
      </w:r>
      <w:bookmarkStart w:id="0" w:name="_GoBack"/>
      <w:bookmarkEnd w:id="0"/>
      <w:r w:rsidR="00877CE1" w:rsidRPr="006D23FE">
        <w:rPr>
          <w:b/>
          <w:sz w:val="22"/>
          <w:szCs w:val="22"/>
        </w:rPr>
        <w:t xml:space="preserve">the section of text you are reading. </w:t>
      </w:r>
      <w:r>
        <w:rPr>
          <w:b/>
          <w:sz w:val="22"/>
          <w:szCs w:val="22"/>
        </w:rPr>
        <w:t xml:space="preserve">This quotation does not count toward your 1,000 words. </w:t>
      </w:r>
    </w:p>
    <w:p w14:paraId="30C23589" w14:textId="77777777" w:rsidR="00E055AB" w:rsidRPr="00877CE1" w:rsidRDefault="00E055AB">
      <w:pPr>
        <w:rPr>
          <w:sz w:val="22"/>
          <w:szCs w:val="22"/>
        </w:rPr>
      </w:pPr>
    </w:p>
    <w:p w14:paraId="2C5325EF" w14:textId="42407F5F" w:rsidR="00A17853" w:rsidRPr="00877CE1" w:rsidRDefault="00A17853">
      <w:pPr>
        <w:rPr>
          <w:sz w:val="22"/>
          <w:szCs w:val="22"/>
        </w:rPr>
      </w:pPr>
      <w:r w:rsidRPr="00877CE1">
        <w:rPr>
          <w:sz w:val="22"/>
          <w:szCs w:val="22"/>
        </w:rPr>
        <w:t>No arguments, only reading.</w:t>
      </w:r>
      <w:r w:rsidR="001A1AB1" w:rsidRPr="00877CE1">
        <w:rPr>
          <w:sz w:val="22"/>
          <w:szCs w:val="22"/>
        </w:rPr>
        <w:t xml:space="preserve"> </w:t>
      </w:r>
      <w:r w:rsidR="00DF07B3">
        <w:rPr>
          <w:sz w:val="22"/>
          <w:szCs w:val="22"/>
        </w:rPr>
        <w:t xml:space="preserve">An exercise in advanced, highly detailed, and hyperattentive description. </w:t>
      </w:r>
      <w:r w:rsidR="001A1AB1" w:rsidRPr="00877CE1">
        <w:rPr>
          <w:sz w:val="22"/>
          <w:szCs w:val="22"/>
        </w:rPr>
        <w:t xml:space="preserve">You will be graded on the fidelity with which you dedicate yourself to this task.  Please have fun. </w:t>
      </w:r>
    </w:p>
    <w:sectPr w:rsidR="00A17853" w:rsidRPr="00877CE1" w:rsidSect="00744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53"/>
    <w:rsid w:val="000B7225"/>
    <w:rsid w:val="0019344F"/>
    <w:rsid w:val="001A1AB1"/>
    <w:rsid w:val="002A7E6C"/>
    <w:rsid w:val="002F54F7"/>
    <w:rsid w:val="00494FCF"/>
    <w:rsid w:val="004D1AB3"/>
    <w:rsid w:val="00505625"/>
    <w:rsid w:val="006D23FE"/>
    <w:rsid w:val="00744C45"/>
    <w:rsid w:val="00877CE1"/>
    <w:rsid w:val="008C70CD"/>
    <w:rsid w:val="008E4668"/>
    <w:rsid w:val="00997265"/>
    <w:rsid w:val="00A17853"/>
    <w:rsid w:val="00B0740A"/>
    <w:rsid w:val="00C20B09"/>
    <w:rsid w:val="00DF07B3"/>
    <w:rsid w:val="00E055AB"/>
    <w:rsid w:val="00E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845A5"/>
  <w14:defaultImageDpi w14:val="300"/>
  <w15:docId w15:val="{27DCE228-6911-F245-9C44-F359BDF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Hensley</dc:creator>
  <cp:keywords/>
  <dc:description/>
  <cp:lastModifiedBy>Nathan K. Hensley</cp:lastModifiedBy>
  <cp:revision>6</cp:revision>
  <cp:lastPrinted>2019-01-29T13:22:00Z</cp:lastPrinted>
  <dcterms:created xsi:type="dcterms:W3CDTF">2019-10-25T19:53:00Z</dcterms:created>
  <dcterms:modified xsi:type="dcterms:W3CDTF">2019-10-25T19:54:00Z</dcterms:modified>
</cp:coreProperties>
</file>